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294" w:type="dxa"/>
        <w:tblInd w:w="-342" w:type="dxa"/>
        <w:tblLook w:val="04A0" w:firstRow="1" w:lastRow="0" w:firstColumn="1" w:lastColumn="0" w:noHBand="0" w:noVBand="1"/>
      </w:tblPr>
      <w:tblGrid>
        <w:gridCol w:w="5648"/>
        <w:gridCol w:w="8646"/>
      </w:tblGrid>
      <w:tr w:rsidR="00993065" w:rsidRPr="00066261" w:rsidTr="00CD6F29">
        <w:trPr>
          <w:trHeight w:val="283"/>
        </w:trPr>
        <w:tc>
          <w:tcPr>
            <w:tcW w:w="14294" w:type="dxa"/>
            <w:gridSpan w:val="2"/>
          </w:tcPr>
          <w:p w:rsidR="00993065" w:rsidRPr="00066261" w:rsidRDefault="00044C1B" w:rsidP="00CD6F29">
            <w:pPr>
              <w:spacing w:after="0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FINEC COOP – CA : </w:t>
            </w:r>
            <w:r w:rsidR="00993065" w:rsidRPr="00066261">
              <w:rPr>
                <w:b/>
                <w:lang w:val="fr-FR"/>
              </w:rPr>
              <w:t>LA FINANCIER</w:t>
            </w:r>
            <w:r>
              <w:rPr>
                <w:b/>
                <w:lang w:val="fr-FR"/>
              </w:rPr>
              <w:t xml:space="preserve">E D’EPARGNE ET DE CREDIT </w:t>
            </w:r>
          </w:p>
        </w:tc>
      </w:tr>
      <w:tr w:rsidR="00993065" w:rsidRPr="009C7329" w:rsidTr="00CD6F29">
        <w:trPr>
          <w:trHeight w:val="283"/>
        </w:trPr>
        <w:tc>
          <w:tcPr>
            <w:tcW w:w="5648" w:type="dxa"/>
          </w:tcPr>
          <w:p w:rsidR="00993065" w:rsidRPr="009C7329" w:rsidRDefault="00993065" w:rsidP="00CD6F29">
            <w:pPr>
              <w:spacing w:after="0"/>
              <w:rPr>
                <w:lang w:val="fr-FR"/>
              </w:rPr>
            </w:pPr>
            <w:r w:rsidRPr="009C7329">
              <w:rPr>
                <w:lang w:val="fr-FR"/>
              </w:rPr>
              <w:t>Direc</w:t>
            </w:r>
            <w:r w:rsidR="00044C1B">
              <w:rPr>
                <w:lang w:val="fr-FR"/>
              </w:rPr>
              <w:t xml:space="preserve">tion Générale </w:t>
            </w:r>
          </w:p>
        </w:tc>
        <w:tc>
          <w:tcPr>
            <w:tcW w:w="8646" w:type="dxa"/>
          </w:tcPr>
          <w:p w:rsidR="00993065" w:rsidRPr="009C7329" w:rsidRDefault="00044C1B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Douala AKWA face SGC ancien </w:t>
            </w:r>
            <w:proofErr w:type="spellStart"/>
            <w:r>
              <w:rPr>
                <w:lang w:val="fr-FR"/>
              </w:rPr>
              <w:t>D</w:t>
            </w:r>
            <w:r w:rsidR="00993065">
              <w:rPr>
                <w:lang w:val="fr-FR"/>
              </w:rPr>
              <w:t>alip</w:t>
            </w:r>
            <w:proofErr w:type="spellEnd"/>
          </w:p>
        </w:tc>
      </w:tr>
      <w:tr w:rsidR="00993065" w:rsidRPr="00024DDC" w:rsidTr="00CD6F29">
        <w:trPr>
          <w:trHeight w:val="283"/>
        </w:trPr>
        <w:tc>
          <w:tcPr>
            <w:tcW w:w="5648" w:type="dxa"/>
          </w:tcPr>
          <w:p w:rsidR="00993065" w:rsidRPr="00024DDC" w:rsidRDefault="00044C1B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Date de création </w:t>
            </w:r>
          </w:p>
        </w:tc>
        <w:tc>
          <w:tcPr>
            <w:tcW w:w="8646" w:type="dxa"/>
          </w:tcPr>
          <w:p w:rsidR="00993065" w:rsidRPr="00024DDC" w:rsidRDefault="00993065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08/08/2006</w:t>
            </w:r>
          </w:p>
        </w:tc>
      </w:tr>
      <w:tr w:rsidR="00993065" w:rsidRPr="00996779" w:rsidTr="00CD6F29">
        <w:trPr>
          <w:trHeight w:val="283"/>
        </w:trPr>
        <w:tc>
          <w:tcPr>
            <w:tcW w:w="5648" w:type="dxa"/>
          </w:tcPr>
          <w:p w:rsidR="00993065" w:rsidRPr="00996779" w:rsidRDefault="00993065" w:rsidP="00CD6F29">
            <w:pPr>
              <w:spacing w:after="0"/>
            </w:pPr>
            <w:r>
              <w:t xml:space="preserve">N° </w:t>
            </w:r>
            <w:proofErr w:type="spellStart"/>
            <w:r>
              <w:t>d’agrément</w:t>
            </w:r>
            <w:proofErr w:type="spellEnd"/>
            <w:r>
              <w:t xml:space="preserve"> de </w:t>
            </w:r>
            <w:proofErr w:type="spellStart"/>
            <w:r>
              <w:t>l’EMF</w:t>
            </w:r>
            <w:proofErr w:type="spellEnd"/>
          </w:p>
        </w:tc>
        <w:tc>
          <w:tcPr>
            <w:tcW w:w="8646" w:type="dxa"/>
          </w:tcPr>
          <w:p w:rsidR="00993065" w:rsidRPr="00996779" w:rsidRDefault="00993065" w:rsidP="00CD6F29">
            <w:pPr>
              <w:spacing w:after="0"/>
            </w:pPr>
            <w:r>
              <w:t>MINEFI 06/247/08</w:t>
            </w:r>
          </w:p>
        </w:tc>
      </w:tr>
      <w:tr w:rsidR="00993065" w:rsidRPr="00024DDC" w:rsidTr="00CD6F29">
        <w:trPr>
          <w:trHeight w:val="283"/>
        </w:trPr>
        <w:tc>
          <w:tcPr>
            <w:tcW w:w="5648" w:type="dxa"/>
          </w:tcPr>
          <w:p w:rsidR="00993065" w:rsidRPr="00D55326" w:rsidRDefault="00993065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Nom et </w:t>
            </w:r>
            <w:r w:rsidRPr="00D55326">
              <w:rPr>
                <w:lang w:val="fr-FR"/>
              </w:rPr>
              <w:t>N° d’agrément du Directeur Général</w:t>
            </w:r>
          </w:p>
        </w:tc>
        <w:tc>
          <w:tcPr>
            <w:tcW w:w="8646" w:type="dxa"/>
          </w:tcPr>
          <w:p w:rsidR="00993065" w:rsidRPr="00024DDC" w:rsidRDefault="00993065" w:rsidP="00CD6F29">
            <w:pPr>
              <w:spacing w:after="0"/>
            </w:pPr>
            <w:r w:rsidRPr="00024DDC">
              <w:t xml:space="preserve">FOGANG FOMING Alban Clovis </w:t>
            </w:r>
            <w:r>
              <w:t xml:space="preserve">agreement N°:00000188 du 22 </w:t>
            </w:r>
            <w:proofErr w:type="spellStart"/>
            <w:r>
              <w:t>juillet</w:t>
            </w:r>
            <w:proofErr w:type="spellEnd"/>
            <w:r>
              <w:t xml:space="preserve"> 2013</w:t>
            </w:r>
          </w:p>
        </w:tc>
      </w:tr>
      <w:tr w:rsidR="00993065" w:rsidRPr="00D55326" w:rsidTr="00CD6F29">
        <w:trPr>
          <w:trHeight w:val="283"/>
        </w:trPr>
        <w:tc>
          <w:tcPr>
            <w:tcW w:w="5648" w:type="dxa"/>
          </w:tcPr>
          <w:p w:rsidR="00993065" w:rsidRPr="00D55326" w:rsidRDefault="00993065" w:rsidP="00CD6F29">
            <w:pPr>
              <w:spacing w:after="0"/>
              <w:rPr>
                <w:lang w:val="fr-FR"/>
              </w:rPr>
            </w:pPr>
            <w:r w:rsidRPr="00D55326">
              <w:rPr>
                <w:lang w:val="fr-FR"/>
              </w:rPr>
              <w:t>N° d’agrément du Commissaire aux comptes</w:t>
            </w:r>
            <w:r>
              <w:rPr>
                <w:lang w:val="fr-FR"/>
              </w:rPr>
              <w:t xml:space="preserve"> principal</w:t>
            </w:r>
          </w:p>
        </w:tc>
        <w:tc>
          <w:tcPr>
            <w:tcW w:w="8646" w:type="dxa"/>
          </w:tcPr>
          <w:p w:rsidR="00993065" w:rsidRPr="00D55326" w:rsidRDefault="00993065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MPANJO LOBE Jean Jacques du cabinet MCA agrément en cours</w:t>
            </w:r>
          </w:p>
        </w:tc>
      </w:tr>
      <w:tr w:rsidR="00993065" w:rsidRPr="00996779" w:rsidTr="00CD6F29">
        <w:trPr>
          <w:trHeight w:val="283"/>
        </w:trPr>
        <w:tc>
          <w:tcPr>
            <w:tcW w:w="5648" w:type="dxa"/>
          </w:tcPr>
          <w:p w:rsidR="00993065" w:rsidRPr="00996779" w:rsidRDefault="00993065" w:rsidP="00CD6F29">
            <w:pPr>
              <w:tabs>
                <w:tab w:val="right" w:pos="5432"/>
              </w:tabs>
              <w:spacing w:after="0"/>
            </w:pPr>
            <w:r>
              <w:t>Pays</w:t>
            </w:r>
            <w:r>
              <w:tab/>
            </w:r>
          </w:p>
        </w:tc>
        <w:tc>
          <w:tcPr>
            <w:tcW w:w="8646" w:type="dxa"/>
          </w:tcPr>
          <w:p w:rsidR="00993065" w:rsidRPr="00996779" w:rsidRDefault="00993065" w:rsidP="00CD6F29">
            <w:pPr>
              <w:spacing w:after="0"/>
            </w:pPr>
            <w:r>
              <w:t xml:space="preserve">Cameroun </w:t>
            </w:r>
          </w:p>
        </w:tc>
      </w:tr>
      <w:tr w:rsidR="00993065" w:rsidRPr="00924CBF" w:rsidTr="00CD6F29">
        <w:trPr>
          <w:trHeight w:val="283"/>
        </w:trPr>
        <w:tc>
          <w:tcPr>
            <w:tcW w:w="5648" w:type="dxa"/>
          </w:tcPr>
          <w:p w:rsidR="00993065" w:rsidRPr="00924CBF" w:rsidRDefault="00993065" w:rsidP="00CD6F29">
            <w:pPr>
              <w:tabs>
                <w:tab w:val="right" w:pos="5432"/>
              </w:tabs>
              <w:spacing w:after="0"/>
              <w:rPr>
                <w:lang w:val="fr-FR"/>
              </w:rPr>
            </w:pPr>
            <w:r w:rsidRPr="00924CBF">
              <w:rPr>
                <w:lang w:val="fr-FR"/>
              </w:rPr>
              <w:t>Nombre d’age</w:t>
            </w:r>
            <w:r>
              <w:rPr>
                <w:lang w:val="fr-FR"/>
              </w:rPr>
              <w:t xml:space="preserve">nces </w:t>
            </w:r>
          </w:p>
        </w:tc>
        <w:tc>
          <w:tcPr>
            <w:tcW w:w="8646" w:type="dxa"/>
          </w:tcPr>
          <w:p w:rsidR="00993065" w:rsidRPr="00924CBF" w:rsidRDefault="00993065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</w:tr>
      <w:tr w:rsidR="00993065" w:rsidRPr="00996779" w:rsidTr="00CD6F29">
        <w:trPr>
          <w:trHeight w:val="283"/>
        </w:trPr>
        <w:tc>
          <w:tcPr>
            <w:tcW w:w="5648" w:type="dxa"/>
          </w:tcPr>
          <w:p w:rsidR="00993065" w:rsidRPr="00996779" w:rsidRDefault="00993065" w:rsidP="00CD6F29">
            <w:pPr>
              <w:spacing w:after="0"/>
            </w:pPr>
            <w:proofErr w:type="spellStart"/>
            <w:r>
              <w:t>Catégorie</w:t>
            </w:r>
            <w:proofErr w:type="spellEnd"/>
          </w:p>
        </w:tc>
        <w:tc>
          <w:tcPr>
            <w:tcW w:w="8646" w:type="dxa"/>
          </w:tcPr>
          <w:p w:rsidR="00993065" w:rsidRPr="00996779" w:rsidRDefault="00993065" w:rsidP="00CD6F29">
            <w:pPr>
              <w:spacing w:after="0"/>
            </w:pPr>
            <w:r>
              <w:t xml:space="preserve">Première </w:t>
            </w:r>
          </w:p>
        </w:tc>
      </w:tr>
      <w:tr w:rsidR="00993065" w:rsidRPr="00996779" w:rsidTr="00CD6F29">
        <w:trPr>
          <w:trHeight w:val="283"/>
        </w:trPr>
        <w:tc>
          <w:tcPr>
            <w:tcW w:w="5648" w:type="dxa"/>
          </w:tcPr>
          <w:p w:rsidR="00993065" w:rsidRPr="00996779" w:rsidRDefault="00993065" w:rsidP="00CD6F29">
            <w:pPr>
              <w:spacing w:after="0"/>
            </w:pP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juridique</w:t>
            </w:r>
            <w:proofErr w:type="spellEnd"/>
          </w:p>
        </w:tc>
        <w:tc>
          <w:tcPr>
            <w:tcW w:w="8646" w:type="dxa"/>
          </w:tcPr>
          <w:p w:rsidR="00993065" w:rsidRPr="00996779" w:rsidRDefault="00044C1B" w:rsidP="00CD6F29">
            <w:pPr>
              <w:spacing w:after="0"/>
            </w:pPr>
            <w:proofErr w:type="spellStart"/>
            <w:r>
              <w:t>Société</w:t>
            </w:r>
            <w:proofErr w:type="spellEnd"/>
            <w:r>
              <w:t xml:space="preserve"> C</w:t>
            </w:r>
            <w:r w:rsidR="00993065">
              <w:t xml:space="preserve">ooperative </w:t>
            </w:r>
          </w:p>
        </w:tc>
      </w:tr>
      <w:tr w:rsidR="00993065" w:rsidRPr="00996779" w:rsidTr="00CD6F29">
        <w:trPr>
          <w:trHeight w:val="283"/>
        </w:trPr>
        <w:tc>
          <w:tcPr>
            <w:tcW w:w="5648" w:type="dxa"/>
          </w:tcPr>
          <w:p w:rsidR="00993065" w:rsidRDefault="00993065" w:rsidP="00CD6F29">
            <w:pPr>
              <w:spacing w:after="0"/>
            </w:pP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d’employés</w:t>
            </w:r>
            <w:proofErr w:type="spellEnd"/>
            <w:r>
              <w:t xml:space="preserve"> au 31.12.2017</w:t>
            </w:r>
          </w:p>
        </w:tc>
        <w:tc>
          <w:tcPr>
            <w:tcW w:w="8646" w:type="dxa"/>
          </w:tcPr>
          <w:p w:rsidR="00993065" w:rsidRPr="00996779" w:rsidRDefault="00993065" w:rsidP="00CD6F29">
            <w:pPr>
              <w:spacing w:after="0"/>
            </w:pPr>
            <w:r>
              <w:t>23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024DDC" w:rsidRDefault="00044C1B" w:rsidP="00CD6F29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Agences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DOUALA 690708970</w:t>
            </w:r>
          </w:p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Yaoundé : 699810033</w:t>
            </w:r>
          </w:p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Dschang : 690710685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6C4CE7" w:rsidRDefault="00993065" w:rsidP="00CD6F29">
            <w:pPr>
              <w:spacing w:after="0"/>
            </w:pPr>
            <w:proofErr w:type="spellStart"/>
            <w:r w:rsidRPr="006C4CE7">
              <w:t>Produits</w:t>
            </w:r>
            <w:proofErr w:type="spellEnd"/>
            <w:r w:rsidRPr="006C4CE7">
              <w:t xml:space="preserve"> </w:t>
            </w:r>
            <w:proofErr w:type="spellStart"/>
            <w:r>
              <w:t>proposé</w:t>
            </w:r>
            <w:r w:rsidR="00044C1B">
              <w:t>s</w:t>
            </w:r>
            <w:proofErr w:type="spellEnd"/>
            <w:r w:rsidR="00044C1B">
              <w:t xml:space="preserve">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Epargne, Crédit, transfert  national, transfert  international, mobile money, virement bancaire, achat et vente de devise etc…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024DDC" w:rsidRDefault="00993065" w:rsidP="00CD6F29">
            <w:pPr>
              <w:tabs>
                <w:tab w:val="left" w:pos="1185"/>
              </w:tabs>
              <w:spacing w:after="0"/>
              <w:rPr>
                <w:lang w:val="fr-FR"/>
              </w:rPr>
            </w:pPr>
            <w:r w:rsidRPr="00024DDC">
              <w:rPr>
                <w:lang w:val="fr-FR"/>
              </w:rPr>
              <w:t>Missi</w:t>
            </w:r>
            <w:r w:rsidR="00044C1B">
              <w:rPr>
                <w:lang w:val="fr-FR"/>
              </w:rPr>
              <w:t>on et vision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Offrir des  services financiers aux populations non servi ou mal servi par le système bancaire classique.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6C4CE7" w:rsidRDefault="00044C1B" w:rsidP="00CD6F29">
            <w:pPr>
              <w:tabs>
                <w:tab w:val="left" w:pos="1185"/>
              </w:tabs>
              <w:spacing w:after="0"/>
            </w:pPr>
            <w:proofErr w:type="spellStart"/>
            <w:r>
              <w:t>Objectifs</w:t>
            </w:r>
            <w:proofErr w:type="spellEnd"/>
            <w:r>
              <w:t xml:space="preserve">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 xml:space="preserve">Fournir des services financiers de qualité aux personnes n’ayant pas accès ou mal servis par le système bancaire 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6C4CE7" w:rsidRDefault="00044C1B" w:rsidP="00CD6F29">
            <w:pPr>
              <w:spacing w:after="0"/>
            </w:pPr>
            <w:proofErr w:type="spellStart"/>
            <w:r>
              <w:t>Cible</w:t>
            </w:r>
            <w:proofErr w:type="spellEnd"/>
            <w:r>
              <w:t xml:space="preserve">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proofErr w:type="spellStart"/>
            <w:r w:rsidRPr="001B7119">
              <w:rPr>
                <w:lang w:val="fr-FR"/>
              </w:rPr>
              <w:t>Bayam-sellam</w:t>
            </w:r>
            <w:proofErr w:type="spellEnd"/>
            <w:r w:rsidRPr="001B7119">
              <w:rPr>
                <w:lang w:val="fr-FR"/>
              </w:rPr>
              <w:t xml:space="preserve">, </w:t>
            </w:r>
            <w:proofErr w:type="spellStart"/>
            <w:r w:rsidRPr="001B7119">
              <w:rPr>
                <w:lang w:val="fr-FR"/>
              </w:rPr>
              <w:t>artisant</w:t>
            </w:r>
            <w:proofErr w:type="spellEnd"/>
            <w:r w:rsidRPr="001B7119">
              <w:rPr>
                <w:lang w:val="fr-FR"/>
              </w:rPr>
              <w:t>, entrepreneur, PME-PMI, activité agropastorale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024DDC" w:rsidRDefault="00993065" w:rsidP="00CD6F29">
            <w:pPr>
              <w:spacing w:after="0"/>
              <w:rPr>
                <w:lang w:val="fr-FR"/>
              </w:rPr>
            </w:pPr>
            <w:r w:rsidRPr="00024DDC">
              <w:rPr>
                <w:lang w:val="fr-FR"/>
              </w:rPr>
              <w:t>Secteurs d’activit</w:t>
            </w:r>
            <w:r w:rsidR="00044C1B">
              <w:rPr>
                <w:lang w:val="fr-FR"/>
              </w:rPr>
              <w:t xml:space="preserve">és financées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 xml:space="preserve">activité agropastorale, commerçant, artisan, PME-PMI, importateur, </w:t>
            </w:r>
          </w:p>
        </w:tc>
      </w:tr>
      <w:tr w:rsidR="00993065" w:rsidRPr="001B7119" w:rsidTr="00CD6F29">
        <w:trPr>
          <w:trHeight w:val="283"/>
        </w:trPr>
        <w:tc>
          <w:tcPr>
            <w:tcW w:w="5648" w:type="dxa"/>
          </w:tcPr>
          <w:p w:rsidR="00993065" w:rsidRPr="006C4CE7" w:rsidRDefault="00044C1B" w:rsidP="00CD6F29">
            <w:pPr>
              <w:spacing w:after="0"/>
            </w:pPr>
            <w:r>
              <w:t xml:space="preserve">Slogan </w:t>
            </w:r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  <w:rPr>
                <w:lang w:val="fr-FR"/>
              </w:rPr>
            </w:pPr>
            <w:r w:rsidRPr="001B7119">
              <w:rPr>
                <w:lang w:val="fr-FR"/>
              </w:rPr>
              <w:t>Une dynamique à votre service</w:t>
            </w:r>
          </w:p>
        </w:tc>
      </w:tr>
      <w:tr w:rsidR="00993065" w:rsidRPr="001B7119" w:rsidTr="00CD6F29">
        <w:trPr>
          <w:trHeight w:val="174"/>
        </w:trPr>
        <w:tc>
          <w:tcPr>
            <w:tcW w:w="5648" w:type="dxa"/>
          </w:tcPr>
          <w:p w:rsidR="00993065" w:rsidRPr="006C4CE7" w:rsidRDefault="00993065" w:rsidP="00CD6F29">
            <w:pPr>
              <w:spacing w:after="0"/>
            </w:pPr>
            <w:proofErr w:type="spellStart"/>
            <w:r w:rsidRPr="006C4CE7">
              <w:t>Adresses</w:t>
            </w:r>
            <w:proofErr w:type="spellEnd"/>
            <w:r w:rsidRPr="006C4CE7">
              <w:t xml:space="preserve"> </w:t>
            </w:r>
            <w:proofErr w:type="spellStart"/>
            <w:r w:rsidRPr="006C4CE7">
              <w:t>utiles</w:t>
            </w:r>
            <w:proofErr w:type="spellEnd"/>
            <w:r w:rsidR="00044C1B">
              <w:t xml:space="preserve"> </w:t>
            </w:r>
            <w:bookmarkStart w:id="0" w:name="_GoBack"/>
            <w:bookmarkEnd w:id="0"/>
          </w:p>
        </w:tc>
        <w:tc>
          <w:tcPr>
            <w:tcW w:w="8646" w:type="dxa"/>
          </w:tcPr>
          <w:p w:rsidR="00993065" w:rsidRPr="001B7119" w:rsidRDefault="00993065" w:rsidP="00CD6F29">
            <w:pPr>
              <w:spacing w:after="0"/>
            </w:pPr>
            <w:r w:rsidRPr="001B7119">
              <w:t>BP: 15421Dla, Tel: 233 43 21 01</w:t>
            </w:r>
          </w:p>
        </w:tc>
      </w:tr>
    </w:tbl>
    <w:p w:rsidR="00491D5B" w:rsidRDefault="00491D5B"/>
    <w:sectPr w:rsidR="00491D5B" w:rsidSect="009930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65"/>
    <w:rsid w:val="00044C1B"/>
    <w:rsid w:val="00491D5B"/>
    <w:rsid w:val="0099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4E9A-A890-4E0E-B64E-D1EAAC6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65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30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2018-12-05T11:30:00Z</dcterms:created>
  <dcterms:modified xsi:type="dcterms:W3CDTF">2018-12-05T11:35:00Z</dcterms:modified>
</cp:coreProperties>
</file>